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36024461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15C2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76CDA">
        <w:rPr>
          <w:rFonts w:cs="Arial"/>
          <w:b/>
          <w:bCs/>
          <w:color w:val="808080"/>
          <w:sz w:val="26"/>
          <w:szCs w:val="26"/>
        </w:rPr>
        <w:t>S3-241871</w:t>
      </w:r>
    </w:p>
    <w:p w14:paraId="3A7BAEE1" w14:textId="05136E07" w:rsidR="004E3939" w:rsidRPr="00DA53A0" w:rsidRDefault="00215C2C" w:rsidP="00A57D88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</w:t>
      </w:r>
      <w:r w:rsidR="00A57D88">
        <w:rPr>
          <w:sz w:val="24"/>
        </w:rPr>
        <w:t xml:space="preserve">, </w:t>
      </w:r>
      <w:r w:rsidR="000101E4">
        <w:rPr>
          <w:sz w:val="24"/>
        </w:rPr>
        <w:t xml:space="preserve"> 20</w:t>
      </w:r>
      <w:proofErr w:type="gramEnd"/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- 24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873B599" w:rsidR="004E3939" w:rsidRPr="001634A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634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1634AB">
        <w:rPr>
          <w:rFonts w:ascii="Arial" w:hAnsi="Arial" w:cs="Arial"/>
          <w:b/>
          <w:sz w:val="22"/>
          <w:szCs w:val="22"/>
        </w:rPr>
        <w:t>on</w:t>
      </w:r>
      <w:r w:rsidR="001634AB" w:rsidRPr="001634AB">
        <w:rPr>
          <w:rFonts w:ascii="Arial" w:hAnsi="Arial" w:cs="Arial"/>
          <w:b/>
          <w:sz w:val="22"/>
          <w:szCs w:val="22"/>
        </w:rPr>
        <w:t xml:space="preserve"> the use of TLS with QUIC in ATSSS context</w:t>
      </w:r>
    </w:p>
    <w:p w14:paraId="06BA196E" w14:textId="37355C5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r w:rsidR="001634AB">
        <w:rPr>
          <w:rFonts w:ascii="Arial" w:hAnsi="Arial" w:cs="Arial"/>
          <w:b/>
          <w:bCs/>
          <w:sz w:val="22"/>
          <w:szCs w:val="22"/>
          <w:highlight w:val="yellow"/>
        </w:rPr>
        <w:t>S2-2405459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634AB" w:rsidRPr="001634AB">
        <w:rPr>
          <w:rFonts w:ascii="Arial" w:hAnsi="Arial" w:cs="Arial"/>
          <w:b/>
          <w:sz w:val="22"/>
          <w:szCs w:val="22"/>
        </w:rPr>
        <w:t>the use of TLS with QUIC in ATSSS context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634AB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20CD0D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34A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334C7C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34AB">
        <w:rPr>
          <w:rFonts w:ascii="Arial" w:hAnsi="Arial" w:cs="Arial"/>
          <w:b/>
          <w:bCs/>
          <w:sz w:val="22"/>
          <w:szCs w:val="22"/>
        </w:rPr>
        <w:t>ATSSS_Ph3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7B5883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proofErr w:type="spellStart"/>
      <w:r w:rsidR="001634AB">
        <w:rPr>
          <w:rFonts w:ascii="Arial" w:hAnsi="Arial" w:cs="Arial"/>
          <w:b/>
          <w:sz w:val="22"/>
          <w:szCs w:val="22"/>
        </w:rPr>
        <w:t>CableLabs</w:t>
      </w:r>
      <w:proofErr w:type="spellEnd"/>
      <w:r w:rsidR="001634AB">
        <w:rPr>
          <w:rFonts w:ascii="Arial" w:hAnsi="Arial" w:cs="Arial"/>
          <w:b/>
          <w:sz w:val="22"/>
          <w:szCs w:val="22"/>
        </w:rPr>
        <w:t xml:space="preserve"> (to be SA3)</w:t>
      </w:r>
    </w:p>
    <w:p w14:paraId="2548326B" w14:textId="60349F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34AB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5DDFD8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B4D4A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34AB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57ABD50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634AB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761882C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D970D9D" w:rsidR="00B97703" w:rsidRPr="00D3075C" w:rsidRDefault="00B97703" w:rsidP="00D307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3075C">
        <w:rPr>
          <w:rFonts w:ascii="Arial" w:hAnsi="Arial" w:cs="Arial"/>
          <w:b/>
          <w:bCs/>
          <w:color w:val="808080"/>
          <w:sz w:val="26"/>
          <w:szCs w:val="26"/>
        </w:rPr>
        <w:t>S3-24187</w:t>
      </w:r>
      <w:r w:rsidR="00D3075C">
        <w:rPr>
          <w:rFonts w:ascii="Arial" w:hAnsi="Arial" w:cs="Arial"/>
          <w:b/>
          <w:bCs/>
          <w:color w:val="808080"/>
          <w:sz w:val="26"/>
          <w:szCs w:val="26"/>
        </w:rPr>
        <w:t>2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688510D1" w:rsidR="00B97703" w:rsidRPr="00366504" w:rsidRDefault="001634AB" w:rsidP="000F6242">
      <w:pPr>
        <w:rPr>
          <w:i/>
          <w:iCs/>
        </w:rPr>
      </w:pPr>
      <w:r w:rsidRPr="00366504">
        <w:t>SA3 thanks SA2 for the LS (S2-2405459) regarding the Editor’s note on the use of TLS with QUIC in clause 5.32.6.2.2 of TS 23.501. SA3 confirms that</w:t>
      </w:r>
      <w:r w:rsidR="008F50F3">
        <w:t xml:space="preserve"> </w:t>
      </w:r>
      <w:r w:rsidR="000D7592" w:rsidRPr="00366504">
        <w:t xml:space="preserve">TLS </w:t>
      </w:r>
      <w:r w:rsidR="008F50F3">
        <w:t xml:space="preserve">is required by QUIC </w:t>
      </w:r>
      <w:r w:rsidR="000D7592" w:rsidRPr="00366504">
        <w:t xml:space="preserve">for confidentiality and </w:t>
      </w:r>
      <w:r w:rsidR="00ED0B69" w:rsidRPr="00366504">
        <w:t>integrity</w:t>
      </w:r>
      <w:r w:rsidR="000D7592" w:rsidRPr="00366504">
        <w:t xml:space="preserve"> protection of its packets (c.f., RFC 9001). SA3 would like to inform SA2 that SA3 did not study security aspect of QUIC/TLS in </w:t>
      </w:r>
      <w:r w:rsidR="008F50F3">
        <w:t>Rel-</w:t>
      </w:r>
      <w:r w:rsidR="00366504" w:rsidRPr="00366504">
        <w:t>18 but</w:t>
      </w:r>
      <w:r w:rsidR="000D7592" w:rsidRPr="00366504">
        <w:t xml:space="preserve"> has agreed on a revised SID (attached) to study it in </w:t>
      </w:r>
      <w:r w:rsidR="008F50F3">
        <w:t>Rel-</w:t>
      </w:r>
      <w:r w:rsidR="000D7592" w:rsidRPr="00366504">
        <w:t xml:space="preserve">19. 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9B925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D7592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110193F6" w:rsidR="00B97703" w:rsidRPr="000D7592" w:rsidRDefault="00B97703" w:rsidP="000D759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D0B69">
        <w:rPr>
          <w:rFonts w:ascii="Arial" w:hAnsi="Arial"/>
        </w:rPr>
        <w:t xml:space="preserve">SA3 </w:t>
      </w:r>
      <w:r w:rsidR="008F50F3">
        <w:rPr>
          <w:rFonts w:ascii="Arial" w:hAnsi="Arial"/>
        </w:rPr>
        <w:t>kindly asks SA2 to resolve the</w:t>
      </w:r>
      <w:r w:rsidR="000D7592" w:rsidRPr="008243C2">
        <w:rPr>
          <w:rFonts w:ascii="Arial" w:hAnsi="Arial"/>
        </w:rPr>
        <w:t xml:space="preserve"> Editor’s note </w:t>
      </w:r>
      <w:r w:rsidR="00ED0B69">
        <w:rPr>
          <w:rFonts w:ascii="Arial" w:hAnsi="Arial"/>
        </w:rPr>
        <w:t>by taking into the consideration of the above information</w:t>
      </w:r>
      <w:r w:rsidR="008F50F3">
        <w:rPr>
          <w:rFonts w:ascii="Arial" w:hAnsi="Arial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627222D6" w:rsidR="000101E4" w:rsidRPr="00074D3C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64876" w14:textId="77777777" w:rsidR="00604492" w:rsidRDefault="00604492">
      <w:pPr>
        <w:spacing w:after="0"/>
      </w:pPr>
      <w:r>
        <w:separator/>
      </w:r>
    </w:p>
  </w:endnote>
  <w:endnote w:type="continuationSeparator" w:id="0">
    <w:p w14:paraId="5E45AB83" w14:textId="77777777" w:rsidR="00604492" w:rsidRDefault="006044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32554" w14:textId="77777777" w:rsidR="00604492" w:rsidRDefault="00604492">
      <w:pPr>
        <w:spacing w:after="0"/>
      </w:pPr>
      <w:r>
        <w:separator/>
      </w:r>
    </w:p>
  </w:footnote>
  <w:footnote w:type="continuationSeparator" w:id="0">
    <w:p w14:paraId="373D7E76" w14:textId="77777777" w:rsidR="00604492" w:rsidRDefault="006044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D6508"/>
    <w:rsid w:val="000D7592"/>
    <w:rsid w:val="000E6116"/>
    <w:rsid w:val="000F6242"/>
    <w:rsid w:val="00103FF1"/>
    <w:rsid w:val="001634AB"/>
    <w:rsid w:val="00196B59"/>
    <w:rsid w:val="001A14F2"/>
    <w:rsid w:val="001B3A86"/>
    <w:rsid w:val="001B763F"/>
    <w:rsid w:val="00215C2C"/>
    <w:rsid w:val="00220060"/>
    <w:rsid w:val="00226381"/>
    <w:rsid w:val="002473B2"/>
    <w:rsid w:val="002869FE"/>
    <w:rsid w:val="002E01C1"/>
    <w:rsid w:val="002F1940"/>
    <w:rsid w:val="00322204"/>
    <w:rsid w:val="003476E1"/>
    <w:rsid w:val="003665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B6433"/>
    <w:rsid w:val="00604492"/>
    <w:rsid w:val="006052AD"/>
    <w:rsid w:val="0073766B"/>
    <w:rsid w:val="007B43D4"/>
    <w:rsid w:val="007F4F92"/>
    <w:rsid w:val="008758B0"/>
    <w:rsid w:val="008D3E9C"/>
    <w:rsid w:val="008D772F"/>
    <w:rsid w:val="008F50F3"/>
    <w:rsid w:val="00914CD1"/>
    <w:rsid w:val="009528CF"/>
    <w:rsid w:val="009603F6"/>
    <w:rsid w:val="009963AC"/>
    <w:rsid w:val="0099764C"/>
    <w:rsid w:val="009B2FB8"/>
    <w:rsid w:val="009C01E1"/>
    <w:rsid w:val="009E0B14"/>
    <w:rsid w:val="00A455B0"/>
    <w:rsid w:val="00A57D88"/>
    <w:rsid w:val="00A70448"/>
    <w:rsid w:val="00A76CDA"/>
    <w:rsid w:val="00AA4FF3"/>
    <w:rsid w:val="00AE1B3E"/>
    <w:rsid w:val="00B35644"/>
    <w:rsid w:val="00B724D3"/>
    <w:rsid w:val="00B97703"/>
    <w:rsid w:val="00BA3D66"/>
    <w:rsid w:val="00C04BFC"/>
    <w:rsid w:val="00C17229"/>
    <w:rsid w:val="00C91EF3"/>
    <w:rsid w:val="00CB2B16"/>
    <w:rsid w:val="00CD64A7"/>
    <w:rsid w:val="00CE3593"/>
    <w:rsid w:val="00CF6087"/>
    <w:rsid w:val="00D14BB6"/>
    <w:rsid w:val="00D3075C"/>
    <w:rsid w:val="00D33624"/>
    <w:rsid w:val="00D7484B"/>
    <w:rsid w:val="00DC47B4"/>
    <w:rsid w:val="00E003DF"/>
    <w:rsid w:val="00E2241D"/>
    <w:rsid w:val="00E665BE"/>
    <w:rsid w:val="00EB0BC7"/>
    <w:rsid w:val="00ED0B69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3</cp:revision>
  <cp:lastPrinted>2002-04-23T07:10:00Z</cp:lastPrinted>
  <dcterms:created xsi:type="dcterms:W3CDTF">2024-05-13T03:05:00Z</dcterms:created>
  <dcterms:modified xsi:type="dcterms:W3CDTF">2024-05-13T03:11:00Z</dcterms:modified>
</cp:coreProperties>
</file>